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6F4" w:rsidRPr="00B576F4" w:rsidRDefault="00B576F4" w:rsidP="00B576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700" w:type="dxa"/>
        <w:tblInd w:w="4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3"/>
        <w:gridCol w:w="311"/>
        <w:gridCol w:w="443"/>
        <w:gridCol w:w="131"/>
        <w:gridCol w:w="232"/>
        <w:gridCol w:w="538"/>
        <w:gridCol w:w="49"/>
        <w:gridCol w:w="2364"/>
        <w:gridCol w:w="49"/>
        <w:gridCol w:w="1831"/>
        <w:gridCol w:w="49"/>
        <w:gridCol w:w="1069"/>
        <w:gridCol w:w="70"/>
        <w:gridCol w:w="6"/>
        <w:gridCol w:w="49"/>
        <w:gridCol w:w="810"/>
        <w:gridCol w:w="401"/>
        <w:gridCol w:w="85"/>
      </w:tblGrid>
      <w:tr w:rsidR="00B576F4" w:rsidRPr="00B576F4" w:rsidTr="00B576F4">
        <w:trPr>
          <w:trHeight w:val="284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941" w:type="dxa"/>
            <w:gridSpan w:val="3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5900" w:type="dxa"/>
            <w:gridSpan w:val="8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ind w:right="1100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Assignment</w:t>
            </w:r>
          </w:p>
        </w:tc>
        <w:tc>
          <w:tcPr>
            <w:tcW w:w="1960" w:type="dxa"/>
            <w:gridSpan w:val="3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</w:tr>
      <w:tr w:rsidR="00B576F4" w:rsidRPr="00B576F4" w:rsidTr="00B576F4">
        <w:trPr>
          <w:trHeight w:val="468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941" w:type="dxa"/>
            <w:gridSpan w:val="3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5900" w:type="dxa"/>
            <w:gridSpan w:val="8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ind w:right="1100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Spring 2018</w:t>
            </w:r>
          </w:p>
        </w:tc>
        <w:tc>
          <w:tcPr>
            <w:tcW w:w="1960" w:type="dxa"/>
            <w:gridSpan w:val="3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</w:tr>
      <w:tr w:rsidR="00B576F4" w:rsidRPr="00B576F4" w:rsidTr="00B576F4">
        <w:trPr>
          <w:trHeight w:val="693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941" w:type="dxa"/>
            <w:gridSpan w:val="3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5900" w:type="dxa"/>
            <w:gridSpan w:val="8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ind w:right="1100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GE3103 Business Communication</w:t>
            </w:r>
          </w:p>
          <w:p w:rsidR="00B576F4" w:rsidRPr="00B576F4" w:rsidRDefault="00B576F4" w:rsidP="00B576F4">
            <w:pPr>
              <w:spacing w:before="72" w:after="72" w:line="240" w:lineRule="auto"/>
              <w:ind w:right="1100"/>
              <w:jc w:val="center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 </w:t>
            </w:r>
          </w:p>
        </w:tc>
        <w:tc>
          <w:tcPr>
            <w:tcW w:w="1960" w:type="dxa"/>
            <w:gridSpan w:val="3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</w:tr>
      <w:tr w:rsidR="00B576F4" w:rsidRPr="00B576F4" w:rsidTr="00B576F4">
        <w:trPr>
          <w:trHeight w:val="474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941" w:type="dxa"/>
            <w:gridSpan w:val="3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ID:</w:t>
            </w:r>
          </w:p>
        </w:tc>
        <w:tc>
          <w:tcPr>
            <w:tcW w:w="4400" w:type="dxa"/>
            <w:gridSpan w:val="4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 </w:t>
            </w:r>
          </w:p>
        </w:tc>
        <w:tc>
          <w:tcPr>
            <w:tcW w:w="3120" w:type="dxa"/>
            <w:gridSpan w:val="6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ind w:left="1380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MAX MARK:</w:t>
            </w:r>
          </w:p>
        </w:tc>
        <w:tc>
          <w:tcPr>
            <w:tcW w:w="1960" w:type="dxa"/>
            <w:gridSpan w:val="3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ind w:left="160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20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</w:tr>
      <w:tr w:rsidR="00B576F4" w:rsidRPr="00B576F4" w:rsidTr="00B576F4">
        <w:trPr>
          <w:trHeight w:val="12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120" w:lineRule="atLeast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34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120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  <w:t> </w:t>
            </w:r>
          </w:p>
        </w:tc>
        <w:tc>
          <w:tcPr>
            <w:tcW w:w="312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120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  <w:t> 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120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0"/>
                <w:szCs w:val="10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120" w:lineRule="atLeast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</w:tr>
      <w:tr w:rsidR="00B576F4" w:rsidRPr="00B576F4" w:rsidTr="00B576F4">
        <w:trPr>
          <w:trHeight w:val="419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341" w:type="dxa"/>
            <w:gridSpan w:val="7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ind w:left="40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 xml:space="preserve">INSTRUCTOR:  </w:t>
            </w:r>
            <w:proofErr w:type="spellStart"/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Aneeba</w:t>
            </w:r>
            <w:proofErr w:type="spellEnd"/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 xml:space="preserve"> Butt</w:t>
            </w:r>
          </w:p>
        </w:tc>
        <w:tc>
          <w:tcPr>
            <w:tcW w:w="3120" w:type="dxa"/>
            <w:gridSpan w:val="6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ind w:left="1380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proofErr w:type="spellStart"/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Weightage</w:t>
            </w:r>
            <w:proofErr w:type="spellEnd"/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:</w:t>
            </w:r>
          </w:p>
        </w:tc>
        <w:tc>
          <w:tcPr>
            <w:tcW w:w="1960" w:type="dxa"/>
            <w:gridSpan w:val="3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ind w:left="160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20.00%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</w:tr>
      <w:tr w:rsidR="00B576F4" w:rsidRPr="00B576F4" w:rsidTr="00B576F4">
        <w:trPr>
          <w:trHeight w:val="483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341" w:type="dxa"/>
            <w:gridSpan w:val="7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ind w:left="40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</w:rPr>
              <w:t> </w:t>
            </w:r>
          </w:p>
          <w:p w:rsidR="00B576F4" w:rsidRPr="00B576F4" w:rsidRDefault="00B576F4" w:rsidP="00B576F4">
            <w:pPr>
              <w:spacing w:before="72" w:after="72" w:line="240" w:lineRule="auto"/>
              <w:ind w:left="40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</w:rPr>
              <w:t>Course Learning Outcome: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</w:rPr>
              <w:t> </w:t>
            </w:r>
          </w:p>
        </w:tc>
        <w:tc>
          <w:tcPr>
            <w:tcW w:w="1880" w:type="dxa"/>
            <w:gridSpan w:val="2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960" w:type="dxa"/>
            <w:gridSpan w:val="3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</w:tr>
      <w:tr w:rsidR="00B576F4" w:rsidRPr="00B576F4" w:rsidTr="00B576F4">
        <w:trPr>
          <w:trHeight w:val="243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single" w:sz="8" w:space="0" w:color="D3D3D3"/>
              <w:bottom w:val="nil"/>
              <w:right w:val="single" w:sz="8" w:space="0" w:color="D3D3D3"/>
            </w:tcBorders>
            <w:shd w:val="clear" w:color="auto" w:fill="800000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ind w:left="40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proofErr w:type="spellStart"/>
            <w:r w:rsidRPr="00B576F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Seq</w:t>
            </w:r>
            <w:proofErr w:type="spellEnd"/>
            <w:r w:rsidRPr="00B576F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No</w:t>
            </w:r>
          </w:p>
        </w:tc>
        <w:tc>
          <w:tcPr>
            <w:tcW w:w="4580" w:type="dxa"/>
            <w:gridSpan w:val="6"/>
            <w:tcBorders>
              <w:top w:val="nil"/>
              <w:left w:val="nil"/>
              <w:bottom w:val="nil"/>
              <w:right w:val="single" w:sz="8" w:space="0" w:color="800000"/>
            </w:tcBorders>
            <w:shd w:val="clear" w:color="auto" w:fill="800000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ind w:left="40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Course Learning  Outcome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single" w:sz="8" w:space="0" w:color="800000"/>
            </w:tcBorders>
            <w:shd w:val="clear" w:color="auto" w:fill="800000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800000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auto" w:fill="800000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</w:rPr>
              <w:t> </w:t>
            </w:r>
          </w:p>
        </w:tc>
      </w:tr>
      <w:tr w:rsidR="00B576F4" w:rsidRPr="00B576F4" w:rsidTr="00B576F4">
        <w:trPr>
          <w:trHeight w:val="107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107" w:lineRule="atLeast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800000"/>
            <w:vAlign w:val="bottom"/>
            <w:hideMark/>
          </w:tcPr>
          <w:p w:rsidR="00B576F4" w:rsidRPr="00B576F4" w:rsidRDefault="00B576F4" w:rsidP="00B576F4">
            <w:pPr>
              <w:spacing w:before="72" w:after="72" w:line="107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9"/>
                <w:szCs w:val="9"/>
              </w:rPr>
              <w:t> </w:t>
            </w:r>
          </w:p>
        </w:tc>
        <w:tc>
          <w:tcPr>
            <w:tcW w:w="1800" w:type="dxa"/>
            <w:gridSpan w:val="4"/>
            <w:tcBorders>
              <w:top w:val="nil"/>
              <w:left w:val="nil"/>
              <w:bottom w:val="single" w:sz="8" w:space="0" w:color="D3D3D3"/>
              <w:right w:val="single" w:sz="8" w:space="0" w:color="800000"/>
            </w:tcBorders>
            <w:shd w:val="clear" w:color="auto" w:fill="800000"/>
            <w:vAlign w:val="bottom"/>
            <w:hideMark/>
          </w:tcPr>
          <w:p w:rsidR="00B576F4" w:rsidRPr="00B576F4" w:rsidRDefault="00B576F4" w:rsidP="00B576F4">
            <w:pPr>
              <w:spacing w:before="72" w:after="72" w:line="107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9"/>
                <w:szCs w:val="9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8" w:space="0" w:color="D3D3D3"/>
              <w:right w:val="single" w:sz="8" w:space="0" w:color="800000"/>
            </w:tcBorders>
            <w:shd w:val="clear" w:color="auto" w:fill="800000"/>
            <w:vAlign w:val="bottom"/>
            <w:hideMark/>
          </w:tcPr>
          <w:p w:rsidR="00B576F4" w:rsidRPr="00B576F4" w:rsidRDefault="00B576F4" w:rsidP="00B576F4">
            <w:pPr>
              <w:spacing w:before="72" w:after="72" w:line="107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9"/>
                <w:szCs w:val="9"/>
              </w:rPr>
              <w:t> 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D3D3D3"/>
              <w:right w:val="single" w:sz="8" w:space="0" w:color="800000"/>
            </w:tcBorders>
            <w:shd w:val="clear" w:color="auto" w:fill="800000"/>
            <w:vAlign w:val="bottom"/>
            <w:hideMark/>
          </w:tcPr>
          <w:p w:rsidR="00B576F4" w:rsidRPr="00B576F4" w:rsidRDefault="00B576F4" w:rsidP="00B576F4">
            <w:pPr>
              <w:spacing w:before="72" w:after="72" w:line="107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9"/>
                <w:szCs w:val="9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800000"/>
            <w:vAlign w:val="bottom"/>
            <w:hideMark/>
          </w:tcPr>
          <w:p w:rsidR="00B576F4" w:rsidRPr="00B576F4" w:rsidRDefault="00B576F4" w:rsidP="00B576F4">
            <w:pPr>
              <w:spacing w:before="72" w:after="72" w:line="107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9"/>
                <w:szCs w:val="9"/>
              </w:rPr>
              <w:t> 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800000"/>
            <w:vAlign w:val="bottom"/>
            <w:hideMark/>
          </w:tcPr>
          <w:p w:rsidR="00B576F4" w:rsidRPr="00B576F4" w:rsidRDefault="00B576F4" w:rsidP="00B576F4">
            <w:pPr>
              <w:spacing w:before="72" w:after="72" w:line="107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9"/>
                <w:szCs w:val="9"/>
              </w:rPr>
              <w:t> </w:t>
            </w:r>
          </w:p>
        </w:tc>
      </w:tr>
      <w:tr w:rsidR="00B576F4" w:rsidRPr="00B576F4" w:rsidTr="00B576F4">
        <w:trPr>
          <w:trHeight w:val="233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single" w:sz="8" w:space="0" w:color="D3D3D3"/>
              <w:bottom w:val="nil"/>
              <w:right w:val="single" w:sz="8" w:space="0" w:color="D3D3D3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ind w:left="40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CLO 1</w:t>
            </w:r>
          </w:p>
        </w:tc>
        <w:tc>
          <w:tcPr>
            <w:tcW w:w="9660" w:type="dxa"/>
            <w:gridSpan w:val="15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Understand and know how to apply the principles which govern the transmission of information in business situation</w:t>
            </w:r>
          </w:p>
        </w:tc>
      </w:tr>
      <w:tr w:rsidR="00B576F4" w:rsidRPr="00B576F4" w:rsidTr="00B576F4">
        <w:trPr>
          <w:trHeight w:val="233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single" w:sz="8" w:space="0" w:color="D3D3D3"/>
              <w:bottom w:val="nil"/>
              <w:right w:val="single" w:sz="8" w:space="0" w:color="D3D3D3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ind w:left="40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CLO 2</w:t>
            </w:r>
          </w:p>
        </w:tc>
        <w:tc>
          <w:tcPr>
            <w:tcW w:w="9660" w:type="dxa"/>
            <w:gridSpan w:val="15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Be able to compose all common types of written communication in a clear , complete and correct way</w:t>
            </w:r>
          </w:p>
        </w:tc>
      </w:tr>
      <w:tr w:rsidR="00B576F4" w:rsidRPr="00B576F4" w:rsidTr="00B576F4">
        <w:trPr>
          <w:trHeight w:val="135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135" w:lineRule="atLeast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single" w:sz="8" w:space="0" w:color="D3D3D3"/>
              <w:bottom w:val="nil"/>
              <w:right w:val="single" w:sz="8" w:space="0" w:color="D3D3D3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135" w:lineRule="atLeast"/>
              <w:ind w:left="40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CLO 3</w:t>
            </w:r>
          </w:p>
        </w:tc>
        <w:tc>
          <w:tcPr>
            <w:tcW w:w="9660" w:type="dxa"/>
            <w:gridSpan w:val="15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135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Understand the principles of communication orally in an effective way.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B576F4" w:rsidRPr="00B576F4" w:rsidTr="00B576F4">
        <w:trPr>
          <w:trHeight w:val="233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single" w:sz="8" w:space="0" w:color="D3D3D3"/>
              <w:bottom w:val="nil"/>
              <w:right w:val="single" w:sz="8" w:space="0" w:color="D3D3D3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CLO 4</w:t>
            </w:r>
          </w:p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CLOS 5</w:t>
            </w:r>
          </w:p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CLO 6</w:t>
            </w:r>
          </w:p>
        </w:tc>
        <w:tc>
          <w:tcPr>
            <w:tcW w:w="9660" w:type="dxa"/>
            <w:gridSpan w:val="15"/>
            <w:tcBorders>
              <w:top w:val="nil"/>
              <w:left w:val="nil"/>
              <w:bottom w:val="nil"/>
              <w:right w:val="single" w:sz="8" w:space="0" w:color="D3D3D3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Understand the importance of non-verbal signals in communication.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val="en-GB"/>
              </w:rPr>
              <w:t>Understand how common barriers to successful communication arise, and how they can be overcome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val="en-GB"/>
              </w:rPr>
              <w:t>Understand the role of computers and other modern communication technologies in business communication</w:t>
            </w:r>
            <w:r w:rsidRPr="00B576F4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B576F4" w:rsidRPr="00B576F4" w:rsidTr="00B576F4">
        <w:trPr>
          <w:trHeight w:val="8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80" w:lineRule="atLeast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80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9"/>
                <w:szCs w:val="9"/>
                <w:shd w:val="clear" w:color="auto" w:fill="FFFF00"/>
              </w:rPr>
              <w:t> </w:t>
            </w:r>
          </w:p>
        </w:tc>
        <w:tc>
          <w:tcPr>
            <w:tcW w:w="1800" w:type="dxa"/>
            <w:gridSpan w:val="4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80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80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9"/>
                <w:szCs w:val="9"/>
              </w:rPr>
              <w:t> 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80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9"/>
                <w:szCs w:val="9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80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9"/>
                <w:szCs w:val="9"/>
              </w:rPr>
              <w:t> 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80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9"/>
                <w:szCs w:val="9"/>
              </w:rPr>
              <w:t> </w:t>
            </w:r>
          </w:p>
        </w:tc>
      </w:tr>
      <w:tr w:rsidR="00B576F4" w:rsidRPr="00B576F4" w:rsidTr="00B576F4">
        <w:trPr>
          <w:trHeight w:val="27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  <w:tc>
          <w:tcPr>
            <w:tcW w:w="311" w:type="dxa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3"/>
                <w:szCs w:val="13"/>
              </w:rPr>
              <w:t> </w:t>
            </w:r>
          </w:p>
        </w:tc>
        <w:tc>
          <w:tcPr>
            <w:tcW w:w="2250" w:type="dxa"/>
            <w:gridSpan w:val="4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3"/>
                <w:szCs w:val="13"/>
              </w:rPr>
              <w:t> </w:t>
            </w:r>
          </w:p>
        </w:tc>
        <w:tc>
          <w:tcPr>
            <w:tcW w:w="2780" w:type="dxa"/>
            <w:gridSpan w:val="2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3"/>
                <w:szCs w:val="13"/>
              </w:rPr>
              <w:t> </w:t>
            </w:r>
          </w:p>
        </w:tc>
        <w:tc>
          <w:tcPr>
            <w:tcW w:w="1880" w:type="dxa"/>
            <w:gridSpan w:val="2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3"/>
                <w:szCs w:val="13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3"/>
                <w:szCs w:val="13"/>
              </w:rPr>
              <w:t> </w:t>
            </w:r>
          </w:p>
        </w:tc>
        <w:tc>
          <w:tcPr>
            <w:tcW w:w="1960" w:type="dxa"/>
            <w:gridSpan w:val="3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13"/>
                <w:szCs w:val="13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before="72" w:after="72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color w:val="333333"/>
                <w:sz w:val="16"/>
                <w:szCs w:val="16"/>
              </w:rPr>
              <w:t> </w:t>
            </w:r>
          </w:p>
        </w:tc>
      </w:tr>
      <w:tr w:rsidR="00B576F4" w:rsidRPr="00B576F4" w:rsidTr="00B576F4">
        <w:trPr>
          <w:trHeight w:val="284"/>
        </w:trPr>
        <w:tc>
          <w:tcPr>
            <w:tcW w:w="8760" w:type="dxa"/>
            <w:gridSpan w:val="12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tbl>
            <w:tblPr>
              <w:tblpPr w:leftFromText="171" w:rightFromText="171" w:bottomFromText="240" w:vertAnchor="text" w:tblpXSpec="right" w:tblpYSpec="center"/>
              <w:tblW w:w="366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936"/>
              <w:gridCol w:w="1724"/>
            </w:tblGrid>
            <w:tr w:rsidR="00B576F4" w:rsidRPr="00B576F4">
              <w:trPr>
                <w:trHeight w:val="186"/>
              </w:trPr>
              <w:tc>
                <w:tcPr>
                  <w:tcW w:w="4575" w:type="dxa"/>
                  <w:gridSpan w:val="2"/>
                  <w:tcBorders>
                    <w:top w:val="single" w:sz="8" w:space="0" w:color="D3D3D3"/>
                    <w:left w:val="nil"/>
                    <w:bottom w:val="nil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186" w:lineRule="atLeast"/>
                    <w:ind w:left="140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18"/>
                      <w:szCs w:val="18"/>
                    </w:rPr>
                    <w:t>Questions and Course Learning Outcome Mapping</w:t>
                  </w:r>
                </w:p>
              </w:tc>
            </w:tr>
            <w:tr w:rsidR="00B576F4" w:rsidRPr="00B576F4">
              <w:trPr>
                <w:trHeight w:val="91"/>
              </w:trPr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D3D3D3"/>
                    <w:right w:val="nil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91" w:lineRule="atLeast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Times New Roman" w:eastAsia="Times New Roman" w:hAnsi="Times New Roman" w:cs="Times New Roman"/>
                      <w:color w:val="333333"/>
                      <w:sz w:val="9"/>
                      <w:szCs w:val="9"/>
                    </w:rPr>
                    <w:t> 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91" w:lineRule="atLeast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Times New Roman" w:eastAsia="Times New Roman" w:hAnsi="Times New Roman" w:cs="Times New Roman"/>
                      <w:color w:val="333333"/>
                      <w:sz w:val="9"/>
                      <w:szCs w:val="9"/>
                    </w:rPr>
                    <w:t> </w:t>
                  </w:r>
                </w:p>
              </w:tc>
            </w:tr>
            <w:tr w:rsidR="00B576F4" w:rsidRPr="00B576F4">
              <w:trPr>
                <w:trHeight w:val="196"/>
              </w:trPr>
              <w:tc>
                <w:tcPr>
                  <w:tcW w:w="2250" w:type="dxa"/>
                  <w:tcBorders>
                    <w:top w:val="nil"/>
                    <w:left w:val="nil"/>
                    <w:bottom w:val="nil"/>
                    <w:right w:val="single" w:sz="8" w:space="0" w:color="D3D3D3"/>
                  </w:tcBorders>
                  <w:shd w:val="clear" w:color="auto" w:fill="800000"/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196" w:lineRule="atLeast"/>
                    <w:ind w:left="840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</w:rPr>
                    <w:t>Question No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single" w:sz="8" w:space="0" w:color="D3D3D3"/>
                  </w:tcBorders>
                  <w:shd w:val="clear" w:color="auto" w:fill="800000"/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196" w:lineRule="atLeast"/>
                    <w:ind w:left="740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18"/>
                      <w:szCs w:val="18"/>
                    </w:rPr>
                    <w:t>CLO</w:t>
                  </w:r>
                </w:p>
              </w:tc>
            </w:tr>
            <w:tr w:rsidR="00B576F4" w:rsidRPr="00B576F4">
              <w:trPr>
                <w:trHeight w:val="91"/>
              </w:trPr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shd w:val="clear" w:color="auto" w:fill="800000"/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91" w:lineRule="atLeast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Times New Roman" w:eastAsia="Times New Roman" w:hAnsi="Times New Roman" w:cs="Times New Roman"/>
                      <w:color w:val="333333"/>
                      <w:sz w:val="9"/>
                      <w:szCs w:val="9"/>
                    </w:rPr>
                    <w:t> 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shd w:val="clear" w:color="auto" w:fill="800000"/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91" w:lineRule="atLeast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Times New Roman" w:eastAsia="Times New Roman" w:hAnsi="Times New Roman" w:cs="Times New Roman"/>
                      <w:color w:val="333333"/>
                      <w:sz w:val="9"/>
                      <w:szCs w:val="9"/>
                    </w:rPr>
                    <w:t> </w:t>
                  </w:r>
                </w:p>
              </w:tc>
            </w:tr>
            <w:tr w:rsidR="00B576F4" w:rsidRPr="00B576F4">
              <w:trPr>
                <w:trHeight w:val="215"/>
              </w:trPr>
              <w:tc>
                <w:tcPr>
                  <w:tcW w:w="2250" w:type="dxa"/>
                  <w:tcBorders>
                    <w:top w:val="nil"/>
                    <w:left w:val="nil"/>
                    <w:bottom w:val="nil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215" w:lineRule="atLeast"/>
                    <w:ind w:left="20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  <w:t>Q1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215" w:lineRule="atLeast"/>
                    <w:ind w:left="20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  <w:t>4</w:t>
                  </w:r>
                </w:p>
              </w:tc>
            </w:tr>
            <w:tr w:rsidR="00B576F4" w:rsidRPr="00B576F4">
              <w:trPr>
                <w:trHeight w:val="215"/>
              </w:trPr>
              <w:tc>
                <w:tcPr>
                  <w:tcW w:w="2250" w:type="dxa"/>
                  <w:tcBorders>
                    <w:top w:val="nil"/>
                    <w:left w:val="nil"/>
                    <w:bottom w:val="nil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215" w:lineRule="atLeast"/>
                    <w:ind w:left="20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215" w:lineRule="atLeast"/>
                    <w:ind w:left="20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  <w:t> </w:t>
                  </w:r>
                </w:p>
              </w:tc>
            </w:tr>
            <w:tr w:rsidR="00B576F4" w:rsidRPr="00B576F4">
              <w:trPr>
                <w:trHeight w:val="215"/>
              </w:trPr>
              <w:tc>
                <w:tcPr>
                  <w:tcW w:w="2250" w:type="dxa"/>
                  <w:tcBorders>
                    <w:top w:val="nil"/>
                    <w:left w:val="nil"/>
                    <w:bottom w:val="nil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215" w:lineRule="atLeast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215" w:lineRule="atLeast"/>
                    <w:ind w:left="20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  <w:t> </w:t>
                  </w:r>
                </w:p>
              </w:tc>
            </w:tr>
            <w:tr w:rsidR="00B576F4" w:rsidRPr="00B576F4">
              <w:trPr>
                <w:trHeight w:val="215"/>
              </w:trPr>
              <w:tc>
                <w:tcPr>
                  <w:tcW w:w="2250" w:type="dxa"/>
                  <w:tcBorders>
                    <w:top w:val="nil"/>
                    <w:left w:val="nil"/>
                    <w:bottom w:val="nil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215" w:lineRule="atLeast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215" w:lineRule="atLeast"/>
                    <w:ind w:left="20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  <w:t> </w:t>
                  </w:r>
                </w:p>
              </w:tc>
            </w:tr>
            <w:tr w:rsidR="00B576F4" w:rsidRPr="00B576F4">
              <w:trPr>
                <w:trHeight w:val="215"/>
              </w:trPr>
              <w:tc>
                <w:tcPr>
                  <w:tcW w:w="2250" w:type="dxa"/>
                  <w:tcBorders>
                    <w:top w:val="nil"/>
                    <w:left w:val="nil"/>
                    <w:bottom w:val="nil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215" w:lineRule="atLeast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nil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215" w:lineRule="atLeast"/>
                    <w:ind w:left="20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  <w:t> </w:t>
                  </w:r>
                </w:p>
              </w:tc>
            </w:tr>
            <w:tr w:rsidR="00B576F4" w:rsidRPr="00B576F4">
              <w:trPr>
                <w:trHeight w:val="80"/>
              </w:trPr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80" w:lineRule="atLeast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Times New Roman" w:eastAsia="Times New Roman" w:hAnsi="Times New Roman" w:cs="Times New Roman"/>
                      <w:color w:val="333333"/>
                      <w:sz w:val="7"/>
                      <w:szCs w:val="7"/>
                    </w:rPr>
                    <w:t> 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80" w:lineRule="atLeast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Times New Roman" w:eastAsia="Times New Roman" w:hAnsi="Times New Roman" w:cs="Times New Roman"/>
                      <w:color w:val="333333"/>
                      <w:sz w:val="7"/>
                      <w:szCs w:val="7"/>
                    </w:rPr>
                    <w:t> </w:t>
                  </w:r>
                </w:p>
              </w:tc>
            </w:tr>
            <w:tr w:rsidR="00B576F4" w:rsidRPr="00B576F4">
              <w:trPr>
                <w:trHeight w:val="72"/>
              </w:trPr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72" w:lineRule="atLeast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Times New Roman" w:eastAsia="Times New Roman" w:hAnsi="Times New Roman" w:cs="Times New Roman"/>
                      <w:color w:val="333333"/>
                      <w:sz w:val="7"/>
                      <w:szCs w:val="7"/>
                    </w:rPr>
                    <w:t> </w:t>
                  </w:r>
                </w:p>
              </w:tc>
              <w:tc>
                <w:tcPr>
                  <w:tcW w:w="2325" w:type="dxa"/>
                  <w:tcBorders>
                    <w:top w:val="nil"/>
                    <w:left w:val="nil"/>
                    <w:bottom w:val="single" w:sz="8" w:space="0" w:color="D3D3D3"/>
                    <w:right w:val="single" w:sz="8" w:space="0" w:color="D3D3D3"/>
                  </w:tcBorders>
                  <w:vAlign w:val="bottom"/>
                  <w:hideMark/>
                </w:tcPr>
                <w:p w:rsidR="00B576F4" w:rsidRPr="00B576F4" w:rsidRDefault="00B576F4" w:rsidP="00B576F4">
                  <w:pPr>
                    <w:spacing w:before="72" w:after="72" w:line="72" w:lineRule="atLeast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</w:rPr>
                  </w:pPr>
                  <w:r w:rsidRPr="00B576F4">
                    <w:rPr>
                      <w:rFonts w:ascii="Times New Roman" w:eastAsia="Times New Roman" w:hAnsi="Times New Roman" w:cs="Times New Roman"/>
                      <w:color w:val="333333"/>
                      <w:sz w:val="7"/>
                      <w:szCs w:val="7"/>
                    </w:rPr>
                    <w:t> </w:t>
                  </w:r>
                </w:p>
              </w:tc>
            </w:tr>
          </w:tbl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</w:rPr>
              <w:t>     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</w:rPr>
              <w:t> 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</w:rPr>
              <w:t> 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</w:rPr>
              <w:t> 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</w:rPr>
              <w:t> 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</w:rPr>
              <w:t> 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</w:rPr>
              <w:t> 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</w:rPr>
              <w:t> 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</w:rPr>
              <w:t> 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</w:rPr>
              <w:t> 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</w:rPr>
              <w:t>Student Name:</w:t>
            </w:r>
          </w:p>
        </w:tc>
        <w:tc>
          <w:tcPr>
            <w:tcW w:w="1200" w:type="dxa"/>
            <w:gridSpan w:val="4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ind w:left="140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ID NO: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B576F4" w:rsidRPr="00B576F4" w:rsidTr="00B576F4">
        <w:trPr>
          <w:trHeight w:val="39"/>
        </w:trPr>
        <w:tc>
          <w:tcPr>
            <w:tcW w:w="1660" w:type="dxa"/>
            <w:gridSpan w:val="5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39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3"/>
                <w:szCs w:val="3"/>
              </w:rPr>
              <w:t> </w:t>
            </w:r>
          </w:p>
        </w:tc>
        <w:tc>
          <w:tcPr>
            <w:tcW w:w="710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39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3"/>
                <w:szCs w:val="3"/>
              </w:rPr>
              <w:t> </w:t>
            </w:r>
          </w:p>
        </w:tc>
        <w:tc>
          <w:tcPr>
            <w:tcW w:w="20" w:type="dxa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39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3"/>
                <w:szCs w:val="3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39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3"/>
                <w:szCs w:val="3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39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3"/>
                <w:szCs w:val="3"/>
              </w:rPr>
              <w:t> </w:t>
            </w:r>
          </w:p>
        </w:tc>
      </w:tr>
      <w:tr w:rsidR="00B576F4" w:rsidRPr="00B576F4" w:rsidTr="00B576F4">
        <w:trPr>
          <w:trHeight w:val="355"/>
        </w:trPr>
        <w:tc>
          <w:tcPr>
            <w:tcW w:w="8760" w:type="dxa"/>
            <w:gridSpan w:val="12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</w:rPr>
              <w:t>Instructions:</w:t>
            </w:r>
          </w:p>
        </w:tc>
        <w:tc>
          <w:tcPr>
            <w:tcW w:w="20" w:type="dxa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B576F4" w:rsidRPr="00B576F4" w:rsidTr="00B576F4">
        <w:trPr>
          <w:trHeight w:val="541"/>
        </w:trPr>
        <w:tc>
          <w:tcPr>
            <w:tcW w:w="8760" w:type="dxa"/>
            <w:gridSpan w:val="12"/>
            <w:tcBorders>
              <w:top w:val="nil"/>
              <w:left w:val="single" w:sz="4" w:space="0" w:color="EFEFEF"/>
              <w:bottom w:val="single" w:sz="4" w:space="0" w:color="EFEFEF"/>
              <w:right w:val="single" w:sz="4" w:space="0" w:color="EFEFEF"/>
            </w:tcBorders>
            <w:shd w:val="clear" w:color="auto" w:fill="FFFFFF"/>
            <w:vAlign w:val="bottom"/>
            <w:hideMark/>
          </w:tcPr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</w:rPr>
              <w:lastRenderedPageBreak/>
              <w:t>Questions:</w:t>
            </w:r>
          </w:p>
          <w:p w:rsidR="00B576F4" w:rsidRPr="00B576F4" w:rsidRDefault="00B576F4" w:rsidP="00B576F4">
            <w:pPr>
              <w:spacing w:before="72" w:after="72" w:line="240" w:lineRule="auto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Arial" w:eastAsia="Times New Roman" w:hAnsi="Arial" w:cs="Arial"/>
                <w:b/>
                <w:bCs/>
                <w:color w:val="333333"/>
              </w:rPr>
              <w:t> </w:t>
            </w:r>
          </w:p>
          <w:p w:rsidR="00B576F4" w:rsidRPr="00B576F4" w:rsidRDefault="00B576F4" w:rsidP="00B576F4">
            <w:pPr>
              <w:spacing w:before="72" w:line="179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Cambria" w:eastAsia="Times New Roman" w:hAnsi="Cambria" w:cs="Arial"/>
                <w:b/>
                <w:bCs/>
                <w:i/>
                <w:iCs/>
                <w:color w:val="333333"/>
              </w:rPr>
              <w:t>Q1: Describe the following three specific situations at the workplace where positive nonverbal communication could be used effectively to enhance verbal communication.</w:t>
            </w:r>
          </w:p>
          <w:p w:rsidR="00B576F4" w:rsidRPr="00B576F4" w:rsidRDefault="00B576F4" w:rsidP="00B576F4">
            <w:pPr>
              <w:spacing w:before="72" w:line="179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Cambria" w:eastAsia="Times New Roman" w:hAnsi="Cambria" w:cs="Arial"/>
                <w:b/>
                <w:bCs/>
                <w:i/>
                <w:iCs/>
                <w:color w:val="333333"/>
              </w:rPr>
              <w:t>Situation 1: Making a presentation to a team.</w:t>
            </w:r>
          </w:p>
          <w:p w:rsidR="00B576F4" w:rsidRPr="00B576F4" w:rsidRDefault="00B576F4" w:rsidP="00B576F4">
            <w:pPr>
              <w:spacing w:before="72" w:line="179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Cambria" w:eastAsia="Times New Roman" w:hAnsi="Cambria" w:cs="Arial"/>
                <w:b/>
                <w:bCs/>
                <w:i/>
                <w:iCs/>
                <w:color w:val="333333"/>
              </w:rPr>
              <w:t>Situation 2: Meeting People</w:t>
            </w:r>
          </w:p>
          <w:p w:rsidR="00B576F4" w:rsidRPr="00B576F4" w:rsidRDefault="00B576F4" w:rsidP="00B576F4">
            <w:pPr>
              <w:spacing w:before="72" w:line="179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Cambria" w:eastAsia="Times New Roman" w:hAnsi="Cambria" w:cs="Arial"/>
                <w:b/>
                <w:bCs/>
                <w:i/>
                <w:iCs/>
                <w:color w:val="333333"/>
              </w:rPr>
              <w:t>Situation 3: Body language in office meetings</w:t>
            </w:r>
          </w:p>
          <w:p w:rsidR="00B576F4" w:rsidRPr="00B576F4" w:rsidRDefault="00B576F4" w:rsidP="00B576F4">
            <w:pPr>
              <w:spacing w:before="72" w:line="179" w:lineRule="atLeast"/>
              <w:jc w:val="both"/>
              <w:rPr>
                <w:rFonts w:ascii="Arial" w:eastAsia="Times New Roman" w:hAnsi="Arial" w:cs="Arial"/>
                <w:color w:val="333333"/>
                <w:sz w:val="16"/>
                <w:szCs w:val="16"/>
              </w:rPr>
            </w:pPr>
            <w:r w:rsidRPr="00B576F4">
              <w:rPr>
                <w:rFonts w:ascii="Cambria" w:eastAsia="Times New Roman" w:hAnsi="Cambria" w:cs="Arial"/>
                <w:b/>
                <w:bCs/>
                <w:color w:val="333333"/>
              </w:rPr>
              <w:t>Directions:</w:t>
            </w:r>
            <w:r w:rsidRPr="00B576F4">
              <w:rPr>
                <w:rFonts w:ascii="Cambria" w:eastAsia="Times New Roman" w:hAnsi="Cambria" w:cs="Arial"/>
                <w:color w:val="333333"/>
              </w:rPr>
              <w:t> Prepare and present a power point presentation of maximum 18 slides. Include at least three sources to gather information and use APA format for references.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576F4" w:rsidRPr="00B576F4" w:rsidRDefault="00B576F4" w:rsidP="00B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075B1" w:rsidRDefault="005075B1"/>
    <w:sectPr w:rsidR="005075B1" w:rsidSect="00507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576F4"/>
    <w:rsid w:val="005075B1"/>
    <w:rsid w:val="00B57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5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9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1534</Characters>
  <Application>Microsoft Office Word</Application>
  <DocSecurity>0</DocSecurity>
  <Lines>12</Lines>
  <Paragraphs>3</Paragraphs>
  <ScaleCrop>false</ScaleCrop>
  <Company>Zaid Al Naseebi Computer.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Digitel</dc:creator>
  <cp:keywords/>
  <dc:description/>
  <cp:lastModifiedBy>Digitel</cp:lastModifiedBy>
  <cp:revision>2</cp:revision>
  <dcterms:created xsi:type="dcterms:W3CDTF">2018-03-27T15:52:00Z</dcterms:created>
  <dcterms:modified xsi:type="dcterms:W3CDTF">2018-03-27T15:52:00Z</dcterms:modified>
</cp:coreProperties>
</file>